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858" w:rsidRDefault="00493858" w:rsidP="005E63FA">
      <w:pPr>
        <w:rPr>
          <w:rFonts w:ascii="Arial" w:hAnsi="Arial" w:cs="Arial"/>
          <w:color w:val="333333"/>
          <w:sz w:val="21"/>
          <w:szCs w:val="21"/>
          <w:shd w:val="clear" w:color="auto" w:fill="FFFFFF"/>
        </w:rPr>
      </w:pPr>
    </w:p>
    <w:p w:rsidR="00493858" w:rsidRDefault="00493858" w:rsidP="005E63FA">
      <w:pPr>
        <w:rPr>
          <w:rFonts w:ascii="Arial" w:hAnsi="Arial" w:cs="Arial"/>
          <w:color w:val="333333"/>
          <w:sz w:val="21"/>
          <w:szCs w:val="21"/>
          <w:shd w:val="clear" w:color="auto" w:fill="FFFFFF"/>
        </w:rPr>
      </w:pPr>
    </w:p>
    <w:p w:rsidR="00493858" w:rsidRPr="000D67B0" w:rsidRDefault="00493858" w:rsidP="00D63AD7">
      <w:pPr>
        <w:jc w:val="both"/>
        <w:rPr>
          <w:rFonts w:ascii="Arial" w:hAnsi="Arial" w:cs="Arial"/>
          <w:b/>
          <w:sz w:val="24"/>
          <w:szCs w:val="24"/>
        </w:rPr>
      </w:pPr>
      <w:r w:rsidRPr="000D67B0">
        <w:rPr>
          <w:rFonts w:ascii="Arial" w:hAnsi="Arial" w:cs="Arial"/>
          <w:b/>
          <w:sz w:val="24"/>
          <w:szCs w:val="24"/>
        </w:rPr>
        <w:t xml:space="preserve">ATİD ÜYELERİ WONDERLAND EURASİA’YI GEZDİ </w:t>
      </w:r>
    </w:p>
    <w:p w:rsidR="00493858" w:rsidRPr="000D67B0" w:rsidRDefault="00493858" w:rsidP="00D63AD7">
      <w:pPr>
        <w:jc w:val="both"/>
        <w:rPr>
          <w:rFonts w:ascii="Arial" w:hAnsi="Arial" w:cs="Arial"/>
          <w:b/>
          <w:sz w:val="24"/>
          <w:szCs w:val="24"/>
        </w:rPr>
      </w:pPr>
      <w:r w:rsidRPr="000D67B0">
        <w:rPr>
          <w:rFonts w:ascii="Arial" w:hAnsi="Arial" w:cs="Arial"/>
          <w:b/>
          <w:sz w:val="24"/>
          <w:szCs w:val="24"/>
        </w:rPr>
        <w:t>ATİD BAŞKANI AKMAN:</w:t>
      </w:r>
    </w:p>
    <w:p w:rsidR="00493858" w:rsidRPr="000D67B0" w:rsidRDefault="00493858" w:rsidP="00D63AD7">
      <w:pPr>
        <w:jc w:val="both"/>
        <w:rPr>
          <w:rFonts w:ascii="Arial" w:hAnsi="Arial" w:cs="Arial"/>
          <w:b/>
          <w:sz w:val="24"/>
          <w:szCs w:val="24"/>
        </w:rPr>
      </w:pPr>
      <w:r w:rsidRPr="000D67B0">
        <w:rPr>
          <w:rFonts w:ascii="Arial" w:hAnsi="Arial" w:cs="Arial"/>
          <w:b/>
          <w:sz w:val="24"/>
          <w:szCs w:val="24"/>
        </w:rPr>
        <w:t xml:space="preserve">“WONDERLAND EURASİA ANKARA TURİZMİNE </w:t>
      </w:r>
      <w:r>
        <w:rPr>
          <w:rFonts w:ascii="Arial" w:hAnsi="Arial" w:cs="Arial"/>
          <w:b/>
          <w:sz w:val="24"/>
          <w:szCs w:val="24"/>
        </w:rPr>
        <w:t>DEĞER KATACAK</w:t>
      </w:r>
      <w:r w:rsidRPr="000D67B0">
        <w:rPr>
          <w:rFonts w:ascii="Arial" w:hAnsi="Arial" w:cs="Arial"/>
          <w:b/>
          <w:sz w:val="24"/>
          <w:szCs w:val="24"/>
        </w:rPr>
        <w:t>”</w:t>
      </w:r>
    </w:p>
    <w:p w:rsidR="00493858" w:rsidRDefault="00493858" w:rsidP="00D63AD7">
      <w:pPr>
        <w:jc w:val="both"/>
        <w:rPr>
          <w:rFonts w:ascii="Arial" w:hAnsi="Arial" w:cs="Arial"/>
          <w:sz w:val="24"/>
          <w:szCs w:val="24"/>
        </w:rPr>
      </w:pPr>
      <w:r>
        <w:rPr>
          <w:rFonts w:ascii="Arial" w:hAnsi="Arial" w:cs="Arial"/>
          <w:sz w:val="24"/>
          <w:szCs w:val="24"/>
        </w:rPr>
        <w:t xml:space="preserve">Anadolu, Ankara Turizm İşletmecileri Derneği (ATİD), üyelerinin ve ailelerinin katılımıyla </w:t>
      </w:r>
      <w:r w:rsidRPr="000D67B0">
        <w:rPr>
          <w:rFonts w:ascii="Arial" w:hAnsi="Arial" w:cs="Arial"/>
          <w:sz w:val="24"/>
          <w:szCs w:val="24"/>
        </w:rPr>
        <w:t>BKB A.Ş. Yönetim Kurulu Başkanı Mehmet Kürşat Başkırt</w:t>
      </w:r>
      <w:r>
        <w:rPr>
          <w:rFonts w:ascii="Arial" w:hAnsi="Arial" w:cs="Arial"/>
          <w:sz w:val="24"/>
          <w:szCs w:val="24"/>
        </w:rPr>
        <w:t>’ın daveti üzerine</w:t>
      </w:r>
      <w:r w:rsidRPr="00343596">
        <w:rPr>
          <w:rFonts w:ascii="Arial" w:hAnsi="Arial" w:cs="Arial"/>
          <w:sz w:val="24"/>
          <w:szCs w:val="24"/>
        </w:rPr>
        <w:t xml:space="preserve"> </w:t>
      </w:r>
      <w:r>
        <w:rPr>
          <w:rFonts w:ascii="Arial" w:hAnsi="Arial" w:cs="Arial"/>
          <w:sz w:val="24"/>
          <w:szCs w:val="24"/>
        </w:rPr>
        <w:t xml:space="preserve">yeni adı </w:t>
      </w:r>
      <w:r w:rsidRPr="00343596">
        <w:rPr>
          <w:rFonts w:ascii="Arial" w:hAnsi="Arial" w:cs="Arial"/>
          <w:sz w:val="24"/>
          <w:szCs w:val="24"/>
        </w:rPr>
        <w:t>Wonderland Eurasia</w:t>
      </w:r>
      <w:r>
        <w:rPr>
          <w:rFonts w:ascii="Arial" w:hAnsi="Arial" w:cs="Arial"/>
          <w:sz w:val="24"/>
          <w:szCs w:val="24"/>
        </w:rPr>
        <w:t xml:space="preserve"> olan Ankapark’a bir tanıtım gezisi düzenledi. </w:t>
      </w:r>
    </w:p>
    <w:p w:rsidR="00493858" w:rsidRDefault="00493858" w:rsidP="00D63AD7">
      <w:pPr>
        <w:jc w:val="both"/>
        <w:rPr>
          <w:rFonts w:ascii="Arial" w:hAnsi="Arial" w:cs="Arial"/>
          <w:sz w:val="24"/>
          <w:szCs w:val="24"/>
        </w:rPr>
      </w:pPr>
      <w:r w:rsidRPr="00E8716C">
        <w:rPr>
          <w:rFonts w:ascii="Arial" w:hAnsi="Arial" w:cs="Arial"/>
          <w:sz w:val="24"/>
          <w:szCs w:val="24"/>
        </w:rPr>
        <w:t>Türkiye’nin ve Avr</w:t>
      </w:r>
      <w:r>
        <w:rPr>
          <w:rFonts w:ascii="Arial" w:hAnsi="Arial" w:cs="Arial"/>
          <w:sz w:val="24"/>
          <w:szCs w:val="24"/>
        </w:rPr>
        <w:t>upa’nın en büyük tema parkını gezerek ve deneyimleyerek Wonderland Eurasia hakkında bilgi alan ATİD Başkanı Birol Akman, “Wonderland Eurasia,</w:t>
      </w:r>
      <w:r w:rsidRPr="00E8716C">
        <w:rPr>
          <w:rFonts w:ascii="Arial" w:hAnsi="Arial" w:cs="Arial"/>
          <w:sz w:val="24"/>
          <w:szCs w:val="24"/>
        </w:rPr>
        <w:t xml:space="preserve"> </w:t>
      </w:r>
      <w:r>
        <w:rPr>
          <w:rFonts w:ascii="Arial" w:hAnsi="Arial" w:cs="Arial"/>
          <w:sz w:val="24"/>
          <w:szCs w:val="24"/>
        </w:rPr>
        <w:t xml:space="preserve">Ankara turizmine </w:t>
      </w:r>
      <w:r w:rsidRPr="00E8716C">
        <w:rPr>
          <w:rFonts w:ascii="Arial" w:hAnsi="Arial" w:cs="Arial"/>
          <w:sz w:val="24"/>
          <w:szCs w:val="24"/>
        </w:rPr>
        <w:t xml:space="preserve">büyük </w:t>
      </w:r>
      <w:r>
        <w:rPr>
          <w:rFonts w:ascii="Arial" w:hAnsi="Arial" w:cs="Arial"/>
          <w:sz w:val="24"/>
          <w:szCs w:val="24"/>
        </w:rPr>
        <w:t xml:space="preserve">değer katacak” dedi. </w:t>
      </w:r>
    </w:p>
    <w:p w:rsidR="00493858" w:rsidRDefault="00493858" w:rsidP="00D63AD7">
      <w:pPr>
        <w:jc w:val="both"/>
        <w:rPr>
          <w:rFonts w:ascii="Arial" w:hAnsi="Arial" w:cs="Arial"/>
          <w:sz w:val="24"/>
          <w:szCs w:val="24"/>
        </w:rPr>
      </w:pPr>
      <w:r>
        <w:rPr>
          <w:rFonts w:ascii="Arial" w:hAnsi="Arial" w:cs="Arial"/>
          <w:sz w:val="24"/>
          <w:szCs w:val="24"/>
        </w:rPr>
        <w:t>Y</w:t>
      </w:r>
      <w:r w:rsidRPr="00B3037C">
        <w:rPr>
          <w:rFonts w:ascii="Arial" w:hAnsi="Arial" w:cs="Arial"/>
          <w:sz w:val="24"/>
          <w:szCs w:val="24"/>
        </w:rPr>
        <w:t>erli ve yabancı</w:t>
      </w:r>
      <w:r>
        <w:rPr>
          <w:rFonts w:ascii="Arial" w:hAnsi="Arial" w:cs="Arial"/>
          <w:sz w:val="24"/>
          <w:szCs w:val="24"/>
        </w:rPr>
        <w:t xml:space="preserve"> olmak üzere yıllık</w:t>
      </w:r>
      <w:r w:rsidRPr="00B3037C">
        <w:rPr>
          <w:rFonts w:ascii="Arial" w:hAnsi="Arial" w:cs="Arial"/>
          <w:sz w:val="24"/>
          <w:szCs w:val="24"/>
        </w:rPr>
        <w:t xml:space="preserve"> 5 milyon turisti ağırlaması</w:t>
      </w:r>
      <w:r>
        <w:rPr>
          <w:rFonts w:ascii="Arial" w:hAnsi="Arial" w:cs="Arial"/>
          <w:sz w:val="24"/>
          <w:szCs w:val="24"/>
        </w:rPr>
        <w:t>nı</w:t>
      </w:r>
      <w:r w:rsidRPr="00B3037C">
        <w:rPr>
          <w:rFonts w:ascii="Arial" w:hAnsi="Arial" w:cs="Arial"/>
          <w:sz w:val="24"/>
          <w:szCs w:val="24"/>
        </w:rPr>
        <w:t xml:space="preserve"> bekle</w:t>
      </w:r>
      <w:r>
        <w:rPr>
          <w:rFonts w:ascii="Arial" w:hAnsi="Arial" w:cs="Arial"/>
          <w:sz w:val="24"/>
          <w:szCs w:val="24"/>
        </w:rPr>
        <w:t>dikleri Wonderland Eurasia hakkında değerlendirmelerde bulunan ATİD Başkanı Akman, parkın şehre çok ciddi katkılar sunacağını söyledi. Wonderland Eurasia’nın Ankara’nın turizm potansiyeline de büyük katkı sağlayacağını belirten Akman, bu önemli yatırımın</w:t>
      </w:r>
      <w:r w:rsidRPr="00B3037C">
        <w:rPr>
          <w:rFonts w:ascii="Arial" w:hAnsi="Arial" w:cs="Arial"/>
          <w:sz w:val="24"/>
          <w:szCs w:val="24"/>
        </w:rPr>
        <w:t> </w:t>
      </w:r>
      <w:r>
        <w:rPr>
          <w:rFonts w:ascii="Arial" w:hAnsi="Arial" w:cs="Arial"/>
          <w:sz w:val="24"/>
          <w:szCs w:val="24"/>
        </w:rPr>
        <w:t xml:space="preserve">kent ekonomisine de katma değer sağlayacağına inandıklarını sözlerine ekledi. </w:t>
      </w:r>
    </w:p>
    <w:p w:rsidR="00493858" w:rsidRDefault="00493858" w:rsidP="00D63AD7">
      <w:pPr>
        <w:jc w:val="both"/>
        <w:rPr>
          <w:rFonts w:ascii="Arial" w:hAnsi="Arial" w:cs="Arial"/>
          <w:sz w:val="24"/>
          <w:szCs w:val="24"/>
        </w:rPr>
      </w:pPr>
      <w:r>
        <w:rPr>
          <w:rFonts w:ascii="Arial" w:hAnsi="Arial" w:cs="Arial"/>
          <w:sz w:val="24"/>
          <w:szCs w:val="24"/>
        </w:rPr>
        <w:t xml:space="preserve">Dernek olarak Ankara’yı Avrupa Başkentleri gibi turizmde önemli bir merkez haline getirmeyi amaçladıklarını dile getiren Akman, Wonderland Eurasia’nın bu amaçlarına destek olacağını söyledi. </w:t>
      </w:r>
    </w:p>
    <w:p w:rsidR="00493858" w:rsidRDefault="00493858" w:rsidP="00393D7E">
      <w:pPr>
        <w:jc w:val="both"/>
        <w:rPr>
          <w:rFonts w:ascii="Arial" w:hAnsi="Arial" w:cs="Arial"/>
          <w:sz w:val="24"/>
          <w:szCs w:val="24"/>
        </w:rPr>
      </w:pPr>
      <w:r w:rsidRPr="00E8716C">
        <w:rPr>
          <w:rFonts w:ascii="Arial" w:hAnsi="Arial" w:cs="Arial"/>
          <w:sz w:val="24"/>
          <w:szCs w:val="24"/>
        </w:rPr>
        <w:t>1 milyon 300</w:t>
      </w:r>
      <w:r>
        <w:rPr>
          <w:rFonts w:ascii="Arial" w:hAnsi="Arial" w:cs="Arial"/>
          <w:sz w:val="24"/>
          <w:szCs w:val="24"/>
        </w:rPr>
        <w:t xml:space="preserve"> bin</w:t>
      </w:r>
      <w:r w:rsidRPr="00E8716C">
        <w:rPr>
          <w:rFonts w:ascii="Arial" w:hAnsi="Arial" w:cs="Arial"/>
          <w:sz w:val="24"/>
          <w:szCs w:val="24"/>
        </w:rPr>
        <w:t xml:space="preserve"> metrekarelik alana kurulu ve bünyesinde 2 bin 117 eğlence ünitesinin yer aldığı </w:t>
      </w:r>
      <w:r>
        <w:rPr>
          <w:rFonts w:ascii="Arial" w:hAnsi="Arial" w:cs="Arial"/>
          <w:sz w:val="24"/>
          <w:szCs w:val="24"/>
        </w:rPr>
        <w:t xml:space="preserve">Wonderland Eurasia, ATİD üyeleri ve ailelerine farklı bir deneyim yaşattı. Pakta yer alan her bölümü gezerek bilgi alan ATİD üyeleri, keyifli dakikalar da yaşadı. Bazı eğlence ünitelerini deneyerek bilgiler alan ATİD üyeleri, heyecanı da sonuna kadar yaşadı. </w:t>
      </w:r>
    </w:p>
    <w:p w:rsidR="00493858" w:rsidRDefault="00493858" w:rsidP="007F2752">
      <w:pPr>
        <w:shd w:val="clear" w:color="auto" w:fill="FFFFFF"/>
        <w:spacing w:after="0" w:line="240" w:lineRule="auto"/>
        <w:jc w:val="both"/>
        <w:rPr>
          <w:rFonts w:ascii="Arial" w:hAnsi="Arial" w:cs="Arial"/>
          <w:b/>
          <w:color w:val="000000"/>
          <w:sz w:val="24"/>
          <w:szCs w:val="24"/>
        </w:rPr>
      </w:pPr>
    </w:p>
    <w:p w:rsidR="00493858" w:rsidRDefault="00493858" w:rsidP="00D63AD7">
      <w:pPr>
        <w:shd w:val="clear" w:color="auto" w:fill="FFFFFF"/>
        <w:spacing w:after="0" w:line="240" w:lineRule="auto"/>
        <w:jc w:val="both"/>
        <w:rPr>
          <w:rFonts w:ascii="Arial" w:hAnsi="Arial" w:cs="Arial"/>
          <w:b/>
          <w:color w:val="000000"/>
          <w:sz w:val="24"/>
          <w:szCs w:val="24"/>
        </w:rPr>
      </w:pPr>
    </w:p>
    <w:p w:rsidR="00493858" w:rsidRDefault="00493858" w:rsidP="00D63AD7">
      <w:pPr>
        <w:shd w:val="clear" w:color="auto" w:fill="FFFFFF"/>
        <w:spacing w:after="0" w:line="240" w:lineRule="auto"/>
        <w:jc w:val="both"/>
        <w:rPr>
          <w:rFonts w:ascii="Arial" w:hAnsi="Arial" w:cs="Arial"/>
          <w:b/>
          <w:color w:val="000000"/>
          <w:sz w:val="24"/>
          <w:szCs w:val="24"/>
        </w:rPr>
      </w:pPr>
    </w:p>
    <w:p w:rsidR="00493858" w:rsidRDefault="00493858" w:rsidP="00D63AD7">
      <w:pPr>
        <w:shd w:val="clear" w:color="auto" w:fill="FFFFFF"/>
        <w:spacing w:after="0" w:line="240" w:lineRule="auto"/>
        <w:jc w:val="both"/>
        <w:rPr>
          <w:rFonts w:ascii="Arial" w:hAnsi="Arial" w:cs="Arial"/>
          <w:b/>
          <w:color w:val="000000"/>
          <w:sz w:val="24"/>
          <w:szCs w:val="24"/>
        </w:rPr>
      </w:pPr>
    </w:p>
    <w:p w:rsidR="00493858" w:rsidRPr="00D63AD7" w:rsidRDefault="00493858" w:rsidP="00D63AD7">
      <w:pPr>
        <w:shd w:val="clear" w:color="auto" w:fill="FFFFFF"/>
        <w:spacing w:after="0" w:line="240" w:lineRule="auto"/>
        <w:jc w:val="both"/>
        <w:rPr>
          <w:rFonts w:ascii="Arial" w:hAnsi="Arial" w:cs="Arial"/>
          <w:b/>
          <w:color w:val="000000"/>
          <w:sz w:val="24"/>
          <w:szCs w:val="24"/>
        </w:rPr>
      </w:pPr>
      <w:r w:rsidRPr="00D63AD7">
        <w:rPr>
          <w:rFonts w:ascii="Arial" w:hAnsi="Arial" w:cs="Arial"/>
          <w:b/>
          <w:color w:val="000000"/>
          <w:sz w:val="24"/>
          <w:szCs w:val="24"/>
        </w:rPr>
        <w:t>FOTOĞRAFLAR EKTEDİR.</w:t>
      </w:r>
    </w:p>
    <w:p w:rsidR="00493858" w:rsidRDefault="00493858" w:rsidP="00EE0D6A">
      <w:pPr>
        <w:jc w:val="both"/>
        <w:rPr>
          <w:rFonts w:ascii="Arial" w:hAnsi="Arial" w:cs="Arial"/>
          <w:b/>
          <w:sz w:val="24"/>
          <w:szCs w:val="24"/>
          <w:lang w:eastAsia="tr-TR"/>
        </w:rPr>
      </w:pPr>
    </w:p>
    <w:p w:rsidR="00493858" w:rsidRDefault="00493858" w:rsidP="00EE0D6A">
      <w:pPr>
        <w:jc w:val="both"/>
        <w:rPr>
          <w:rFonts w:ascii="Arial" w:hAnsi="Arial" w:cs="Arial"/>
          <w:b/>
          <w:sz w:val="24"/>
          <w:szCs w:val="24"/>
          <w:lang w:eastAsia="tr-TR"/>
        </w:rPr>
      </w:pPr>
    </w:p>
    <w:p w:rsidR="00493858" w:rsidRDefault="00493858" w:rsidP="00EE0D6A">
      <w:pPr>
        <w:jc w:val="both"/>
        <w:rPr>
          <w:rFonts w:ascii="Arial" w:hAnsi="Arial" w:cs="Arial"/>
          <w:b/>
          <w:sz w:val="24"/>
          <w:szCs w:val="24"/>
          <w:lang w:eastAsia="tr-TR"/>
        </w:rPr>
      </w:pPr>
    </w:p>
    <w:p w:rsidR="00493858" w:rsidRDefault="00493858" w:rsidP="00EE0D6A">
      <w:pPr>
        <w:jc w:val="both"/>
        <w:rPr>
          <w:rFonts w:ascii="Arial" w:hAnsi="Arial" w:cs="Arial"/>
          <w:b/>
          <w:sz w:val="24"/>
          <w:szCs w:val="24"/>
          <w:lang w:eastAsia="tr-TR"/>
        </w:rPr>
      </w:pPr>
    </w:p>
    <w:p w:rsidR="00493858" w:rsidRDefault="00493858" w:rsidP="00EE0D6A">
      <w:pPr>
        <w:jc w:val="both"/>
        <w:rPr>
          <w:rFonts w:ascii="Arial" w:hAnsi="Arial" w:cs="Arial"/>
          <w:b/>
          <w:sz w:val="24"/>
          <w:szCs w:val="24"/>
          <w:lang w:eastAsia="tr-TR"/>
        </w:rPr>
      </w:pPr>
    </w:p>
    <w:p w:rsidR="00493858" w:rsidRDefault="00493858" w:rsidP="00EE0D6A">
      <w:pPr>
        <w:jc w:val="both"/>
        <w:rPr>
          <w:rFonts w:ascii="Arial" w:hAnsi="Arial" w:cs="Arial"/>
          <w:b/>
          <w:sz w:val="24"/>
          <w:szCs w:val="24"/>
          <w:lang w:eastAsia="tr-TR"/>
        </w:rPr>
      </w:pPr>
      <w:r w:rsidRPr="00FC3B52">
        <w:rPr>
          <w:rFonts w:ascii="Arial" w:hAnsi="Arial" w:cs="Arial"/>
          <w:b/>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0pt;height:300pt">
            <v:imagedata r:id="rId7" o:title=""/>
          </v:shape>
        </w:pict>
      </w:r>
    </w:p>
    <w:p w:rsidR="00493858" w:rsidRDefault="00493858" w:rsidP="00EE0D6A">
      <w:pPr>
        <w:jc w:val="both"/>
        <w:rPr>
          <w:rFonts w:ascii="Arial" w:hAnsi="Arial" w:cs="Arial"/>
          <w:b/>
          <w:sz w:val="24"/>
          <w:szCs w:val="24"/>
          <w:lang w:eastAsia="tr-TR"/>
        </w:rPr>
      </w:pPr>
    </w:p>
    <w:p w:rsidR="00493858" w:rsidRPr="00FC3B52" w:rsidRDefault="00493858" w:rsidP="00EE0D6A">
      <w:pPr>
        <w:jc w:val="both"/>
        <w:rPr>
          <w:rFonts w:ascii="Arial" w:hAnsi="Arial" w:cs="Arial"/>
          <w:b/>
          <w:sz w:val="24"/>
          <w:szCs w:val="24"/>
          <w:lang w:eastAsia="tr-TR"/>
        </w:rPr>
      </w:pPr>
      <w:r w:rsidRPr="00FC3B52">
        <w:rPr>
          <w:rFonts w:ascii="Arial" w:hAnsi="Arial" w:cs="Arial"/>
          <w:b/>
          <w:sz w:val="24"/>
          <w:szCs w:val="24"/>
          <w:lang w:eastAsia="tr-TR"/>
        </w:rPr>
        <w:pict>
          <v:shape id="_x0000_i1028" type="#_x0000_t75" style="width:420.75pt;height:306.75pt">
            <v:imagedata r:id="rId8" o:title=""/>
          </v:shape>
        </w:pict>
      </w:r>
    </w:p>
    <w:sectPr w:rsidR="00493858" w:rsidRPr="00FC3B52" w:rsidSect="00E10F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858" w:rsidRDefault="00493858" w:rsidP="003F621E">
      <w:pPr>
        <w:spacing w:after="0" w:line="240" w:lineRule="auto"/>
      </w:pPr>
      <w:r>
        <w:separator/>
      </w:r>
    </w:p>
  </w:endnote>
  <w:endnote w:type="continuationSeparator" w:id="0">
    <w:p w:rsidR="00493858" w:rsidRDefault="00493858" w:rsidP="003F6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858" w:rsidRDefault="00493858" w:rsidP="00661D3B">
    <w:pPr>
      <w:shd w:val="clear" w:color="auto" w:fill="FFFFFF"/>
      <w:spacing w:after="0" w:line="240" w:lineRule="auto"/>
      <w:jc w:val="center"/>
      <w:rPr>
        <w:rFonts w:cs="Calibri"/>
        <w:b/>
        <w:bCs/>
        <w:sz w:val="20"/>
        <w:szCs w:val="20"/>
        <w:lang w:eastAsia="tr-TR"/>
      </w:rPr>
    </w:pPr>
    <w:r>
      <w:rPr>
        <w:rFonts w:cs="Calibri"/>
        <w:b/>
        <w:bCs/>
        <w:sz w:val="20"/>
        <w:szCs w:val="20"/>
        <w:lang w:eastAsia="tr-TR"/>
      </w:rPr>
      <w:t>ATİD İLETİŞİM</w:t>
    </w:r>
  </w:p>
  <w:p w:rsidR="00493858" w:rsidRDefault="00493858" w:rsidP="00661D3B">
    <w:pPr>
      <w:shd w:val="clear" w:color="auto" w:fill="FFFFFF"/>
      <w:spacing w:after="0" w:line="240" w:lineRule="auto"/>
      <w:jc w:val="center"/>
      <w:rPr>
        <w:rFonts w:cs="Calibri"/>
        <w:bCs/>
        <w:sz w:val="20"/>
        <w:szCs w:val="20"/>
        <w:lang w:eastAsia="tr-TR"/>
      </w:rPr>
    </w:pPr>
    <w:r>
      <w:rPr>
        <w:rFonts w:cs="Calibri"/>
        <w:b/>
        <w:bCs/>
        <w:sz w:val="20"/>
        <w:szCs w:val="20"/>
        <w:lang w:eastAsia="tr-TR"/>
      </w:rPr>
      <w:t>Adres</w:t>
    </w:r>
    <w:r>
      <w:rPr>
        <w:rFonts w:cs="Calibri"/>
        <w:bCs/>
        <w:sz w:val="20"/>
        <w:szCs w:val="20"/>
        <w:lang w:eastAsia="tr-TR"/>
      </w:rPr>
      <w:t xml:space="preserve">: Dr. Mediha Eldem Sokak No: 33/5 Kızılay/Ankara </w:t>
    </w:r>
  </w:p>
  <w:p w:rsidR="00493858" w:rsidRPr="00661D3B" w:rsidRDefault="00493858" w:rsidP="00661D3B">
    <w:pPr>
      <w:shd w:val="clear" w:color="auto" w:fill="FFFFFF"/>
      <w:spacing w:after="0" w:line="240" w:lineRule="auto"/>
      <w:jc w:val="center"/>
      <w:rPr>
        <w:rFonts w:cs="Calibri"/>
        <w:bCs/>
        <w:sz w:val="20"/>
        <w:szCs w:val="20"/>
        <w:lang w:eastAsia="tr-TR"/>
      </w:rPr>
    </w:pPr>
    <w:r>
      <w:rPr>
        <w:rFonts w:cs="Calibri"/>
        <w:b/>
        <w:bCs/>
        <w:sz w:val="20"/>
        <w:szCs w:val="20"/>
        <w:lang w:eastAsia="tr-TR"/>
      </w:rPr>
      <w:t>Tel</w:t>
    </w:r>
    <w:r>
      <w:rPr>
        <w:rFonts w:cs="Calibri"/>
        <w:bCs/>
        <w:sz w:val="20"/>
        <w:szCs w:val="20"/>
        <w:lang w:eastAsia="tr-TR"/>
      </w:rPr>
      <w:t>: 0 312 430 35 48 GSM: 0 532 211 13 57 web: atid.org. 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858" w:rsidRDefault="00493858" w:rsidP="003F621E">
      <w:pPr>
        <w:spacing w:after="0" w:line="240" w:lineRule="auto"/>
      </w:pPr>
      <w:r>
        <w:separator/>
      </w:r>
    </w:p>
  </w:footnote>
  <w:footnote w:type="continuationSeparator" w:id="0">
    <w:p w:rsidR="00493858" w:rsidRDefault="00493858" w:rsidP="003F6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858" w:rsidRDefault="00493858" w:rsidP="00FC01F5">
    <w:pPr>
      <w:pStyle w:val="Header"/>
    </w:pPr>
    <w:r w:rsidRPr="00864736">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style="width:207pt;height:131.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14FD"/>
    <w:multiLevelType w:val="hybridMultilevel"/>
    <w:tmpl w:val="4AE49A0C"/>
    <w:lvl w:ilvl="0" w:tplc="7188DFE0">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15F2787"/>
    <w:multiLevelType w:val="hybridMultilevel"/>
    <w:tmpl w:val="F9FA745E"/>
    <w:lvl w:ilvl="0" w:tplc="C75CA34A">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212"/>
    <w:rsid w:val="000277B0"/>
    <w:rsid w:val="00035002"/>
    <w:rsid w:val="00040E9A"/>
    <w:rsid w:val="000425D2"/>
    <w:rsid w:val="00055062"/>
    <w:rsid w:val="000665D9"/>
    <w:rsid w:val="00070303"/>
    <w:rsid w:val="0009357D"/>
    <w:rsid w:val="000C499A"/>
    <w:rsid w:val="000D587A"/>
    <w:rsid w:val="000D60EF"/>
    <w:rsid w:val="000D67B0"/>
    <w:rsid w:val="000E0CDB"/>
    <w:rsid w:val="000E1B6C"/>
    <w:rsid w:val="000E4E2E"/>
    <w:rsid w:val="0011256F"/>
    <w:rsid w:val="001133F8"/>
    <w:rsid w:val="00116FD8"/>
    <w:rsid w:val="00124B8F"/>
    <w:rsid w:val="00126392"/>
    <w:rsid w:val="00140AFA"/>
    <w:rsid w:val="001502B7"/>
    <w:rsid w:val="00154CC5"/>
    <w:rsid w:val="001556FA"/>
    <w:rsid w:val="00172A93"/>
    <w:rsid w:val="00174E91"/>
    <w:rsid w:val="00177BE5"/>
    <w:rsid w:val="00185F2F"/>
    <w:rsid w:val="0019210C"/>
    <w:rsid w:val="001A0E98"/>
    <w:rsid w:val="001C3887"/>
    <w:rsid w:val="001C7700"/>
    <w:rsid w:val="001D240D"/>
    <w:rsid w:val="001E5A6F"/>
    <w:rsid w:val="001E5B9D"/>
    <w:rsid w:val="00200278"/>
    <w:rsid w:val="00243C65"/>
    <w:rsid w:val="002452C2"/>
    <w:rsid w:val="0025373A"/>
    <w:rsid w:val="00262B4A"/>
    <w:rsid w:val="002639D0"/>
    <w:rsid w:val="0026726B"/>
    <w:rsid w:val="0026761F"/>
    <w:rsid w:val="00296D1A"/>
    <w:rsid w:val="002A3CC9"/>
    <w:rsid w:val="002B600C"/>
    <w:rsid w:val="002C2680"/>
    <w:rsid w:val="002D0A2C"/>
    <w:rsid w:val="002D48ED"/>
    <w:rsid w:val="002E610B"/>
    <w:rsid w:val="002F6BBD"/>
    <w:rsid w:val="002F6D4D"/>
    <w:rsid w:val="003031E4"/>
    <w:rsid w:val="003153F6"/>
    <w:rsid w:val="00326993"/>
    <w:rsid w:val="00342CA5"/>
    <w:rsid w:val="00343596"/>
    <w:rsid w:val="0035744F"/>
    <w:rsid w:val="00365641"/>
    <w:rsid w:val="00376092"/>
    <w:rsid w:val="0037640A"/>
    <w:rsid w:val="00393041"/>
    <w:rsid w:val="00393D7E"/>
    <w:rsid w:val="00397928"/>
    <w:rsid w:val="003A1501"/>
    <w:rsid w:val="003B02DA"/>
    <w:rsid w:val="003C4289"/>
    <w:rsid w:val="003C5466"/>
    <w:rsid w:val="003E23C7"/>
    <w:rsid w:val="003E3FDD"/>
    <w:rsid w:val="003F621E"/>
    <w:rsid w:val="0040410C"/>
    <w:rsid w:val="00415E9F"/>
    <w:rsid w:val="0041628F"/>
    <w:rsid w:val="0042728E"/>
    <w:rsid w:val="00450DAF"/>
    <w:rsid w:val="004534D3"/>
    <w:rsid w:val="004636DC"/>
    <w:rsid w:val="00481A1A"/>
    <w:rsid w:val="0049167F"/>
    <w:rsid w:val="00493858"/>
    <w:rsid w:val="00497984"/>
    <w:rsid w:val="004A6675"/>
    <w:rsid w:val="004B42B1"/>
    <w:rsid w:val="004C245C"/>
    <w:rsid w:val="004D0570"/>
    <w:rsid w:val="004D1B4D"/>
    <w:rsid w:val="004D2D18"/>
    <w:rsid w:val="00522766"/>
    <w:rsid w:val="0053698E"/>
    <w:rsid w:val="00540FEB"/>
    <w:rsid w:val="005445AA"/>
    <w:rsid w:val="00544B62"/>
    <w:rsid w:val="00562D0F"/>
    <w:rsid w:val="00563C32"/>
    <w:rsid w:val="00576662"/>
    <w:rsid w:val="005845EF"/>
    <w:rsid w:val="00592497"/>
    <w:rsid w:val="005979B4"/>
    <w:rsid w:val="005E4EDB"/>
    <w:rsid w:val="005E63FA"/>
    <w:rsid w:val="006318CA"/>
    <w:rsid w:val="00640ED8"/>
    <w:rsid w:val="006442FA"/>
    <w:rsid w:val="00645240"/>
    <w:rsid w:val="00647010"/>
    <w:rsid w:val="00653BC6"/>
    <w:rsid w:val="006543E9"/>
    <w:rsid w:val="0066183F"/>
    <w:rsid w:val="00661D3B"/>
    <w:rsid w:val="00681589"/>
    <w:rsid w:val="006844EF"/>
    <w:rsid w:val="00691E9E"/>
    <w:rsid w:val="006B07BD"/>
    <w:rsid w:val="006D3BAD"/>
    <w:rsid w:val="006E3B7B"/>
    <w:rsid w:val="006E3DF4"/>
    <w:rsid w:val="007258AB"/>
    <w:rsid w:val="007330B3"/>
    <w:rsid w:val="00736740"/>
    <w:rsid w:val="00740557"/>
    <w:rsid w:val="00741F7F"/>
    <w:rsid w:val="00747162"/>
    <w:rsid w:val="00757F65"/>
    <w:rsid w:val="0077434D"/>
    <w:rsid w:val="007773B3"/>
    <w:rsid w:val="007A014A"/>
    <w:rsid w:val="007B13D3"/>
    <w:rsid w:val="007B777C"/>
    <w:rsid w:val="007C04A0"/>
    <w:rsid w:val="007C13CE"/>
    <w:rsid w:val="007C29BC"/>
    <w:rsid w:val="007C3C5F"/>
    <w:rsid w:val="007D5102"/>
    <w:rsid w:val="007F2752"/>
    <w:rsid w:val="00800899"/>
    <w:rsid w:val="00822B75"/>
    <w:rsid w:val="0083094B"/>
    <w:rsid w:val="00833D5A"/>
    <w:rsid w:val="00840ADC"/>
    <w:rsid w:val="00864736"/>
    <w:rsid w:val="008715BA"/>
    <w:rsid w:val="008717DE"/>
    <w:rsid w:val="00875804"/>
    <w:rsid w:val="00876307"/>
    <w:rsid w:val="00885661"/>
    <w:rsid w:val="0089146F"/>
    <w:rsid w:val="008944B5"/>
    <w:rsid w:val="008A7735"/>
    <w:rsid w:val="008D31F7"/>
    <w:rsid w:val="008D5AE1"/>
    <w:rsid w:val="008D7112"/>
    <w:rsid w:val="008E2550"/>
    <w:rsid w:val="008E263D"/>
    <w:rsid w:val="008E68DA"/>
    <w:rsid w:val="008F23BA"/>
    <w:rsid w:val="008F2C7A"/>
    <w:rsid w:val="008F5B76"/>
    <w:rsid w:val="009213D4"/>
    <w:rsid w:val="00930E37"/>
    <w:rsid w:val="0093229B"/>
    <w:rsid w:val="00935D26"/>
    <w:rsid w:val="0094276E"/>
    <w:rsid w:val="00956889"/>
    <w:rsid w:val="009634B6"/>
    <w:rsid w:val="00981D0B"/>
    <w:rsid w:val="009876F0"/>
    <w:rsid w:val="009953DF"/>
    <w:rsid w:val="009A2260"/>
    <w:rsid w:val="009A6B66"/>
    <w:rsid w:val="009A708C"/>
    <w:rsid w:val="009C0706"/>
    <w:rsid w:val="009D3387"/>
    <w:rsid w:val="00A05432"/>
    <w:rsid w:val="00A124A0"/>
    <w:rsid w:val="00A12600"/>
    <w:rsid w:val="00A1417A"/>
    <w:rsid w:val="00A147FD"/>
    <w:rsid w:val="00A313AD"/>
    <w:rsid w:val="00A40AC0"/>
    <w:rsid w:val="00A42731"/>
    <w:rsid w:val="00A7080B"/>
    <w:rsid w:val="00A71DBD"/>
    <w:rsid w:val="00A72A05"/>
    <w:rsid w:val="00A7339B"/>
    <w:rsid w:val="00A7542B"/>
    <w:rsid w:val="00AA605B"/>
    <w:rsid w:val="00AC0C73"/>
    <w:rsid w:val="00AC2763"/>
    <w:rsid w:val="00AD60C8"/>
    <w:rsid w:val="00AE3473"/>
    <w:rsid w:val="00B03066"/>
    <w:rsid w:val="00B034E6"/>
    <w:rsid w:val="00B06A2B"/>
    <w:rsid w:val="00B10205"/>
    <w:rsid w:val="00B12637"/>
    <w:rsid w:val="00B12C33"/>
    <w:rsid w:val="00B148E4"/>
    <w:rsid w:val="00B3037C"/>
    <w:rsid w:val="00B457B1"/>
    <w:rsid w:val="00B5013B"/>
    <w:rsid w:val="00B53838"/>
    <w:rsid w:val="00B64CA8"/>
    <w:rsid w:val="00BB7990"/>
    <w:rsid w:val="00BC52A1"/>
    <w:rsid w:val="00BF0F79"/>
    <w:rsid w:val="00C00906"/>
    <w:rsid w:val="00C04C2E"/>
    <w:rsid w:val="00C1318F"/>
    <w:rsid w:val="00C25E6C"/>
    <w:rsid w:val="00C26A0F"/>
    <w:rsid w:val="00C31E49"/>
    <w:rsid w:val="00C34AE4"/>
    <w:rsid w:val="00C406A3"/>
    <w:rsid w:val="00C4756B"/>
    <w:rsid w:val="00C47617"/>
    <w:rsid w:val="00C55CA1"/>
    <w:rsid w:val="00C86FDC"/>
    <w:rsid w:val="00C870F5"/>
    <w:rsid w:val="00CC1B5D"/>
    <w:rsid w:val="00D038D5"/>
    <w:rsid w:val="00D04158"/>
    <w:rsid w:val="00D04F5E"/>
    <w:rsid w:val="00D23325"/>
    <w:rsid w:val="00D425E7"/>
    <w:rsid w:val="00D5794C"/>
    <w:rsid w:val="00D61529"/>
    <w:rsid w:val="00D63AD7"/>
    <w:rsid w:val="00D71212"/>
    <w:rsid w:val="00D94FDE"/>
    <w:rsid w:val="00DB39C6"/>
    <w:rsid w:val="00DC61A5"/>
    <w:rsid w:val="00DE50A1"/>
    <w:rsid w:val="00E0084B"/>
    <w:rsid w:val="00E10F40"/>
    <w:rsid w:val="00E15D79"/>
    <w:rsid w:val="00E160B4"/>
    <w:rsid w:val="00E2109B"/>
    <w:rsid w:val="00E50604"/>
    <w:rsid w:val="00E55E0A"/>
    <w:rsid w:val="00E560E4"/>
    <w:rsid w:val="00E61569"/>
    <w:rsid w:val="00E67BD7"/>
    <w:rsid w:val="00E8716C"/>
    <w:rsid w:val="00E904D7"/>
    <w:rsid w:val="00EC0D64"/>
    <w:rsid w:val="00EC1E81"/>
    <w:rsid w:val="00ED1FF6"/>
    <w:rsid w:val="00EE0D6A"/>
    <w:rsid w:val="00EE5BD6"/>
    <w:rsid w:val="00EF3ACF"/>
    <w:rsid w:val="00F14680"/>
    <w:rsid w:val="00F27F03"/>
    <w:rsid w:val="00F406A3"/>
    <w:rsid w:val="00F40C1C"/>
    <w:rsid w:val="00F41334"/>
    <w:rsid w:val="00F41B6E"/>
    <w:rsid w:val="00F43AD9"/>
    <w:rsid w:val="00F514B3"/>
    <w:rsid w:val="00F85283"/>
    <w:rsid w:val="00FA3BC6"/>
    <w:rsid w:val="00FC01F5"/>
    <w:rsid w:val="00FC3B52"/>
    <w:rsid w:val="00FE00CA"/>
    <w:rsid w:val="00FE52DF"/>
    <w:rsid w:val="00FE695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6D1A"/>
    <w:pPr>
      <w:ind w:left="720"/>
      <w:contextualSpacing/>
    </w:pPr>
  </w:style>
  <w:style w:type="paragraph" w:styleId="Header">
    <w:name w:val="header"/>
    <w:basedOn w:val="Normal"/>
    <w:link w:val="HeaderChar"/>
    <w:uiPriority w:val="99"/>
    <w:semiHidden/>
    <w:rsid w:val="003F621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3F621E"/>
    <w:rPr>
      <w:rFonts w:cs="Times New Roman"/>
    </w:rPr>
  </w:style>
  <w:style w:type="paragraph" w:styleId="Footer">
    <w:name w:val="footer"/>
    <w:basedOn w:val="Normal"/>
    <w:link w:val="FooterChar"/>
    <w:uiPriority w:val="99"/>
    <w:semiHidden/>
    <w:rsid w:val="003F621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3F621E"/>
    <w:rPr>
      <w:rFonts w:cs="Times New Roman"/>
    </w:rPr>
  </w:style>
  <w:style w:type="paragraph" w:styleId="BalloonText">
    <w:name w:val="Balloon Text"/>
    <w:basedOn w:val="Normal"/>
    <w:link w:val="BalloonTextChar"/>
    <w:uiPriority w:val="99"/>
    <w:semiHidden/>
    <w:rsid w:val="003F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621E"/>
    <w:rPr>
      <w:rFonts w:ascii="Tahoma" w:hAnsi="Tahoma" w:cs="Tahoma"/>
      <w:sz w:val="16"/>
      <w:szCs w:val="16"/>
    </w:rPr>
  </w:style>
  <w:style w:type="character" w:customStyle="1" w:styleId="apple-converted-space">
    <w:name w:val="apple-converted-space"/>
    <w:basedOn w:val="DefaultParagraphFont"/>
    <w:uiPriority w:val="99"/>
    <w:rsid w:val="003F621E"/>
    <w:rPr>
      <w:rFonts w:cs="Times New Roman"/>
    </w:rPr>
  </w:style>
  <w:style w:type="character" w:styleId="Emphasis">
    <w:name w:val="Emphasis"/>
    <w:basedOn w:val="DefaultParagraphFont"/>
    <w:uiPriority w:val="99"/>
    <w:qFormat/>
    <w:rsid w:val="00AA605B"/>
    <w:rPr>
      <w:rFonts w:cs="Times New Roman"/>
      <w:i/>
      <w:iCs/>
    </w:rPr>
  </w:style>
  <w:style w:type="character" w:styleId="CommentReference">
    <w:name w:val="annotation reference"/>
    <w:basedOn w:val="DefaultParagraphFont"/>
    <w:uiPriority w:val="99"/>
    <w:semiHidden/>
    <w:rsid w:val="005445AA"/>
    <w:rPr>
      <w:rFonts w:cs="Times New Roman"/>
      <w:sz w:val="16"/>
      <w:szCs w:val="16"/>
    </w:rPr>
  </w:style>
  <w:style w:type="paragraph" w:styleId="CommentText">
    <w:name w:val="annotation text"/>
    <w:basedOn w:val="Normal"/>
    <w:link w:val="CommentTextChar"/>
    <w:uiPriority w:val="99"/>
    <w:semiHidden/>
    <w:rsid w:val="005445A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445AA"/>
    <w:rPr>
      <w:rFonts w:cs="Times New Roman"/>
      <w:sz w:val="20"/>
      <w:szCs w:val="20"/>
    </w:rPr>
  </w:style>
  <w:style w:type="paragraph" w:styleId="CommentSubject">
    <w:name w:val="annotation subject"/>
    <w:basedOn w:val="CommentText"/>
    <w:next w:val="CommentText"/>
    <w:link w:val="CommentSubjectChar"/>
    <w:uiPriority w:val="99"/>
    <w:semiHidden/>
    <w:rsid w:val="005445AA"/>
    <w:rPr>
      <w:b/>
      <w:bCs/>
    </w:rPr>
  </w:style>
  <w:style w:type="character" w:customStyle="1" w:styleId="CommentSubjectChar">
    <w:name w:val="Comment Subject Char"/>
    <w:basedOn w:val="CommentTextChar"/>
    <w:link w:val="CommentSubject"/>
    <w:uiPriority w:val="99"/>
    <w:semiHidden/>
    <w:locked/>
    <w:rsid w:val="005445AA"/>
    <w:rPr>
      <w:b/>
      <w:bCs/>
    </w:rPr>
  </w:style>
  <w:style w:type="paragraph" w:styleId="NormalWeb">
    <w:name w:val="Normal (Web)"/>
    <w:basedOn w:val="Normal"/>
    <w:uiPriority w:val="99"/>
    <w:rsid w:val="008E68DA"/>
    <w:pPr>
      <w:spacing w:before="100" w:beforeAutospacing="1" w:after="100" w:afterAutospacing="1" w:line="240" w:lineRule="auto"/>
    </w:pPr>
    <w:rPr>
      <w:rFonts w:ascii="Times New Roman" w:eastAsia="Times New Roman" w:hAnsi="Times New Roman"/>
      <w:sz w:val="24"/>
      <w:szCs w:val="24"/>
      <w:lang w:eastAsia="tr-TR"/>
    </w:rPr>
  </w:style>
  <w:style w:type="character" w:styleId="Strong">
    <w:name w:val="Strong"/>
    <w:basedOn w:val="DefaultParagraphFont"/>
    <w:uiPriority w:val="99"/>
    <w:qFormat/>
    <w:rsid w:val="008E68DA"/>
    <w:rPr>
      <w:rFonts w:cs="Times New Roman"/>
      <w:b/>
      <w:bCs/>
    </w:rPr>
  </w:style>
</w:styles>
</file>

<file path=word/webSettings.xml><?xml version="1.0" encoding="utf-8"?>
<w:webSettings xmlns:r="http://schemas.openxmlformats.org/officeDocument/2006/relationships" xmlns:w="http://schemas.openxmlformats.org/wordprocessingml/2006/main">
  <w:divs>
    <w:div w:id="92215014">
      <w:marLeft w:val="0"/>
      <w:marRight w:val="0"/>
      <w:marTop w:val="0"/>
      <w:marBottom w:val="0"/>
      <w:divBdr>
        <w:top w:val="none" w:sz="0" w:space="0" w:color="auto"/>
        <w:left w:val="none" w:sz="0" w:space="0" w:color="auto"/>
        <w:bottom w:val="none" w:sz="0" w:space="0" w:color="auto"/>
        <w:right w:val="none" w:sz="0" w:space="0" w:color="auto"/>
      </w:divBdr>
    </w:div>
    <w:div w:id="92215018">
      <w:marLeft w:val="0"/>
      <w:marRight w:val="0"/>
      <w:marTop w:val="0"/>
      <w:marBottom w:val="0"/>
      <w:divBdr>
        <w:top w:val="none" w:sz="0" w:space="0" w:color="auto"/>
        <w:left w:val="none" w:sz="0" w:space="0" w:color="auto"/>
        <w:bottom w:val="none" w:sz="0" w:space="0" w:color="auto"/>
        <w:right w:val="none" w:sz="0" w:space="0" w:color="auto"/>
      </w:divBdr>
    </w:div>
    <w:div w:id="92215021">
      <w:marLeft w:val="0"/>
      <w:marRight w:val="0"/>
      <w:marTop w:val="0"/>
      <w:marBottom w:val="0"/>
      <w:divBdr>
        <w:top w:val="none" w:sz="0" w:space="0" w:color="auto"/>
        <w:left w:val="none" w:sz="0" w:space="0" w:color="auto"/>
        <w:bottom w:val="none" w:sz="0" w:space="0" w:color="auto"/>
        <w:right w:val="none" w:sz="0" w:space="0" w:color="auto"/>
      </w:divBdr>
    </w:div>
    <w:div w:id="92215024">
      <w:marLeft w:val="0"/>
      <w:marRight w:val="0"/>
      <w:marTop w:val="0"/>
      <w:marBottom w:val="0"/>
      <w:divBdr>
        <w:top w:val="none" w:sz="0" w:space="0" w:color="auto"/>
        <w:left w:val="none" w:sz="0" w:space="0" w:color="auto"/>
        <w:bottom w:val="none" w:sz="0" w:space="0" w:color="auto"/>
        <w:right w:val="none" w:sz="0" w:space="0" w:color="auto"/>
      </w:divBdr>
      <w:divsChild>
        <w:div w:id="92215015">
          <w:marLeft w:val="720"/>
          <w:marRight w:val="720"/>
          <w:marTop w:val="100"/>
          <w:marBottom w:val="100"/>
          <w:divBdr>
            <w:top w:val="none" w:sz="0" w:space="0" w:color="auto"/>
            <w:left w:val="none" w:sz="0" w:space="0" w:color="auto"/>
            <w:bottom w:val="none" w:sz="0" w:space="0" w:color="auto"/>
            <w:right w:val="none" w:sz="0" w:space="0" w:color="auto"/>
          </w:divBdr>
          <w:divsChild>
            <w:div w:id="92215023">
              <w:marLeft w:val="0"/>
              <w:marRight w:val="0"/>
              <w:marTop w:val="0"/>
              <w:marBottom w:val="0"/>
              <w:divBdr>
                <w:top w:val="none" w:sz="0" w:space="0" w:color="auto"/>
                <w:left w:val="none" w:sz="0" w:space="0" w:color="auto"/>
                <w:bottom w:val="none" w:sz="0" w:space="0" w:color="auto"/>
                <w:right w:val="none" w:sz="0" w:space="0" w:color="auto"/>
              </w:divBdr>
              <w:divsChild>
                <w:div w:id="922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5025">
      <w:marLeft w:val="0"/>
      <w:marRight w:val="0"/>
      <w:marTop w:val="0"/>
      <w:marBottom w:val="0"/>
      <w:divBdr>
        <w:top w:val="none" w:sz="0" w:space="0" w:color="auto"/>
        <w:left w:val="none" w:sz="0" w:space="0" w:color="auto"/>
        <w:bottom w:val="none" w:sz="0" w:space="0" w:color="auto"/>
        <w:right w:val="none" w:sz="0" w:space="0" w:color="auto"/>
      </w:divBdr>
    </w:div>
    <w:div w:id="92215026">
      <w:marLeft w:val="0"/>
      <w:marRight w:val="0"/>
      <w:marTop w:val="0"/>
      <w:marBottom w:val="0"/>
      <w:divBdr>
        <w:top w:val="none" w:sz="0" w:space="0" w:color="auto"/>
        <w:left w:val="none" w:sz="0" w:space="0" w:color="auto"/>
        <w:bottom w:val="none" w:sz="0" w:space="0" w:color="auto"/>
        <w:right w:val="none" w:sz="0" w:space="0" w:color="auto"/>
      </w:divBdr>
    </w:div>
    <w:div w:id="92215027">
      <w:marLeft w:val="0"/>
      <w:marRight w:val="0"/>
      <w:marTop w:val="0"/>
      <w:marBottom w:val="0"/>
      <w:divBdr>
        <w:top w:val="none" w:sz="0" w:space="0" w:color="auto"/>
        <w:left w:val="none" w:sz="0" w:space="0" w:color="auto"/>
        <w:bottom w:val="none" w:sz="0" w:space="0" w:color="auto"/>
        <w:right w:val="none" w:sz="0" w:space="0" w:color="auto"/>
      </w:divBdr>
    </w:div>
    <w:div w:id="92215028">
      <w:marLeft w:val="0"/>
      <w:marRight w:val="0"/>
      <w:marTop w:val="0"/>
      <w:marBottom w:val="0"/>
      <w:divBdr>
        <w:top w:val="none" w:sz="0" w:space="0" w:color="auto"/>
        <w:left w:val="none" w:sz="0" w:space="0" w:color="auto"/>
        <w:bottom w:val="none" w:sz="0" w:space="0" w:color="auto"/>
        <w:right w:val="none" w:sz="0" w:space="0" w:color="auto"/>
      </w:divBdr>
      <w:divsChild>
        <w:div w:id="92215031">
          <w:marLeft w:val="0"/>
          <w:marRight w:val="0"/>
          <w:marTop w:val="0"/>
          <w:marBottom w:val="0"/>
          <w:divBdr>
            <w:top w:val="none" w:sz="0" w:space="0" w:color="auto"/>
            <w:left w:val="none" w:sz="0" w:space="0" w:color="auto"/>
            <w:bottom w:val="none" w:sz="0" w:space="0" w:color="auto"/>
            <w:right w:val="none" w:sz="0" w:space="0" w:color="auto"/>
          </w:divBdr>
        </w:div>
        <w:div w:id="92215033">
          <w:marLeft w:val="0"/>
          <w:marRight w:val="225"/>
          <w:marTop w:val="0"/>
          <w:marBottom w:val="150"/>
          <w:divBdr>
            <w:top w:val="none" w:sz="0" w:space="0" w:color="auto"/>
            <w:left w:val="none" w:sz="0" w:space="0" w:color="auto"/>
            <w:bottom w:val="none" w:sz="0" w:space="0" w:color="auto"/>
            <w:right w:val="none" w:sz="0" w:space="0" w:color="auto"/>
          </w:divBdr>
        </w:div>
      </w:divsChild>
    </w:div>
    <w:div w:id="92215029">
      <w:marLeft w:val="0"/>
      <w:marRight w:val="0"/>
      <w:marTop w:val="0"/>
      <w:marBottom w:val="0"/>
      <w:divBdr>
        <w:top w:val="none" w:sz="0" w:space="0" w:color="auto"/>
        <w:left w:val="none" w:sz="0" w:space="0" w:color="auto"/>
        <w:bottom w:val="none" w:sz="0" w:space="0" w:color="auto"/>
        <w:right w:val="none" w:sz="0" w:space="0" w:color="auto"/>
      </w:divBdr>
      <w:divsChild>
        <w:div w:id="92215013">
          <w:marLeft w:val="0"/>
          <w:marRight w:val="0"/>
          <w:marTop w:val="0"/>
          <w:marBottom w:val="0"/>
          <w:divBdr>
            <w:top w:val="none" w:sz="0" w:space="0" w:color="auto"/>
            <w:left w:val="none" w:sz="0" w:space="0" w:color="auto"/>
            <w:bottom w:val="none" w:sz="0" w:space="0" w:color="auto"/>
            <w:right w:val="none" w:sz="0" w:space="0" w:color="auto"/>
          </w:divBdr>
        </w:div>
        <w:div w:id="92215020">
          <w:marLeft w:val="0"/>
          <w:marRight w:val="0"/>
          <w:marTop w:val="0"/>
          <w:marBottom w:val="0"/>
          <w:divBdr>
            <w:top w:val="none" w:sz="0" w:space="0" w:color="auto"/>
            <w:left w:val="none" w:sz="0" w:space="0" w:color="auto"/>
            <w:bottom w:val="none" w:sz="0" w:space="0" w:color="auto"/>
            <w:right w:val="none" w:sz="0" w:space="0" w:color="auto"/>
          </w:divBdr>
        </w:div>
      </w:divsChild>
    </w:div>
    <w:div w:id="92215030">
      <w:marLeft w:val="0"/>
      <w:marRight w:val="0"/>
      <w:marTop w:val="0"/>
      <w:marBottom w:val="0"/>
      <w:divBdr>
        <w:top w:val="none" w:sz="0" w:space="0" w:color="auto"/>
        <w:left w:val="none" w:sz="0" w:space="0" w:color="auto"/>
        <w:bottom w:val="none" w:sz="0" w:space="0" w:color="auto"/>
        <w:right w:val="none" w:sz="0" w:space="0" w:color="auto"/>
      </w:divBdr>
      <w:divsChild>
        <w:div w:id="92215022">
          <w:marLeft w:val="0"/>
          <w:marRight w:val="0"/>
          <w:marTop w:val="0"/>
          <w:marBottom w:val="0"/>
          <w:divBdr>
            <w:top w:val="none" w:sz="0" w:space="0" w:color="auto"/>
            <w:left w:val="none" w:sz="0" w:space="0" w:color="auto"/>
            <w:bottom w:val="none" w:sz="0" w:space="0" w:color="auto"/>
            <w:right w:val="none" w:sz="0" w:space="0" w:color="auto"/>
          </w:divBdr>
        </w:div>
      </w:divsChild>
    </w:div>
    <w:div w:id="92215032">
      <w:marLeft w:val="0"/>
      <w:marRight w:val="0"/>
      <w:marTop w:val="0"/>
      <w:marBottom w:val="0"/>
      <w:divBdr>
        <w:top w:val="none" w:sz="0" w:space="0" w:color="auto"/>
        <w:left w:val="none" w:sz="0" w:space="0" w:color="auto"/>
        <w:bottom w:val="none" w:sz="0" w:space="0" w:color="auto"/>
        <w:right w:val="none" w:sz="0" w:space="0" w:color="auto"/>
      </w:divBdr>
    </w:div>
    <w:div w:id="92215034">
      <w:marLeft w:val="0"/>
      <w:marRight w:val="0"/>
      <w:marTop w:val="0"/>
      <w:marBottom w:val="0"/>
      <w:divBdr>
        <w:top w:val="none" w:sz="0" w:space="0" w:color="auto"/>
        <w:left w:val="none" w:sz="0" w:space="0" w:color="auto"/>
        <w:bottom w:val="none" w:sz="0" w:space="0" w:color="auto"/>
        <w:right w:val="none" w:sz="0" w:space="0" w:color="auto"/>
      </w:divBdr>
      <w:divsChild>
        <w:div w:id="92215016">
          <w:marLeft w:val="0"/>
          <w:marRight w:val="0"/>
          <w:marTop w:val="0"/>
          <w:marBottom w:val="120"/>
          <w:divBdr>
            <w:top w:val="none" w:sz="0" w:space="0" w:color="auto"/>
            <w:left w:val="none" w:sz="0" w:space="0" w:color="auto"/>
            <w:bottom w:val="none" w:sz="0" w:space="0" w:color="auto"/>
            <w:right w:val="none" w:sz="0" w:space="0" w:color="auto"/>
          </w:divBdr>
        </w:div>
        <w:div w:id="9221501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3</Pages>
  <Words>231</Words>
  <Characters>1317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Ural</dc:creator>
  <cp:keywords/>
  <dc:description/>
  <cp:lastModifiedBy>Cab Grup</cp:lastModifiedBy>
  <cp:revision>159</cp:revision>
  <dcterms:created xsi:type="dcterms:W3CDTF">2017-11-10T12:29:00Z</dcterms:created>
  <dcterms:modified xsi:type="dcterms:W3CDTF">2019-05-23T12:28:00Z</dcterms:modified>
</cp:coreProperties>
</file>